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9566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25"/>
        <w:gridCol w:w="2741"/>
      </w:tblGrid>
      <w:tr>
        <w:trPr/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  <w:lang w:val="fr-FR"/>
              </w:rPr>
            </w:pPr>
            <w:r>
              <w:rPr/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10160</wp:posOffset>
                  </wp:positionV>
                  <wp:extent cx="3657600" cy="536575"/>
                  <wp:effectExtent l="0" t="0" r="0" b="0"/>
                  <wp:wrapSquare wrapText="largest"/>
                  <wp:docPr id="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  <w:lang w:val="fr-FR"/>
              </w:rPr>
            </w:pPr>
            <w:r>
              <w:rPr/>
              <w:drawing>
                <wp:inline distT="0" distB="0" distL="0" distR="0">
                  <wp:extent cx="1076325" cy="539750"/>
                  <wp:effectExtent l="0" t="0" r="0" b="0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120" w:after="0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Default"/>
        <w:spacing w:before="120" w:after="0"/>
        <w:rPr>
          <w:rFonts w:ascii="Calibri" w:hAnsi="Calibri"/>
          <w:b/>
          <w:bCs/>
          <w:sz w:val="18"/>
          <w:szCs w:val="18"/>
        </w:rPr>
      </w:pPr>
      <w:r>
        <w:rPr>
          <w:rFonts w:asciiTheme="majorHAnsi" w:hAnsiTheme="majorHAnsi"/>
          <w:bCs/>
          <w:i/>
          <w:sz w:val="18"/>
          <w:szCs w:val="18"/>
        </w:rPr>
        <w:t>Entête à Remplir par le Doctorant / Administrative information to be filled by the PHD Student</w:t>
      </w:r>
    </w:p>
    <w:p>
      <w:pPr>
        <w:pStyle w:val="Default"/>
        <w:spacing w:before="120" w:after="0"/>
        <w:rPr>
          <w:rFonts w:ascii="Calibri" w:hAnsi="Calibri"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Default"/>
        <w:spacing w:before="0" w:after="200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MENTION : </w:t>
      </w:r>
      <w:r>
        <w:rPr>
          <w:rFonts w:asciiTheme="majorHAnsi" w:hAnsiTheme="majorHAnsi"/>
          <w:sz w:val="18"/>
          <w:szCs w:val="18"/>
        </w:rPr>
        <w:t xml:space="preserve">  </w:t>
        <w:tab/>
        <w:tab/>
        <w:tab/>
        <w:tab/>
      </w:r>
      <w:r>
        <w:rPr>
          <w:rFonts w:cs="Lucida Grande" w:ascii="Lucida Grande" w:hAnsi="Lucida Grande"/>
          <w:sz w:val="18"/>
          <w:szCs w:val="18"/>
        </w:rPr>
        <w:t>☐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sz w:val="18"/>
          <w:szCs w:val="18"/>
        </w:rPr>
        <w:t xml:space="preserve">CIFRE (ou équivalent) </w:t>
        <w:tab/>
        <w:tab/>
        <w:tab/>
        <w:t xml:space="preserve"> </w:t>
      </w:r>
      <w:r>
        <w:rPr>
          <w:rFonts w:cs="Lucida Grande" w:ascii="Lucida Grande" w:hAnsi="Lucida Grande"/>
          <w:sz w:val="18"/>
          <w:szCs w:val="18"/>
        </w:rPr>
        <w:t>☐</w:t>
      </w:r>
      <w:r>
        <w:rPr>
          <w:rFonts w:asciiTheme="majorHAnsi" w:hAnsiTheme="majorHAnsi"/>
          <w:b/>
          <w:bCs/>
          <w:sz w:val="18"/>
          <w:szCs w:val="18"/>
        </w:rPr>
        <w:t xml:space="preserve">COTUTELLE </w:t>
      </w:r>
    </w:p>
    <w:p>
      <w:pPr>
        <w:pStyle w:val="Default"/>
        <w:spacing w:before="0" w:after="200"/>
        <w:jc w:val="both"/>
        <w:rPr>
          <w:rFonts w:ascii="Calibri" w:hAnsi="Calibri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DOCTORANT/E </w:t>
      </w:r>
      <w:r>
        <w:rPr>
          <w:rFonts w:asciiTheme="majorHAnsi" w:hAnsiTheme="majorHAnsi"/>
          <w:sz w:val="18"/>
          <w:szCs w:val="18"/>
        </w:rPr>
        <w:t xml:space="preserve"> (Nom/Prénom) / </w:t>
      </w:r>
      <w:r>
        <w:rPr>
          <w:rFonts w:asciiTheme="majorHAnsi" w:hAnsiTheme="majorHAnsi"/>
          <w:b/>
          <w:sz w:val="18"/>
          <w:szCs w:val="18"/>
        </w:rPr>
        <w:t>PhD STUDENT APPLICANT</w:t>
      </w:r>
      <w:r>
        <w:rPr>
          <w:rFonts w:asciiTheme="majorHAnsi" w:hAnsiTheme="majorHAnsi"/>
          <w:sz w:val="18"/>
          <w:szCs w:val="18"/>
        </w:rPr>
        <w:t xml:space="preserve"> (Lastname / Firstname) </w:t>
      </w:r>
    </w:p>
    <w:p>
      <w:pPr>
        <w:pStyle w:val="Default"/>
        <w:spacing w:before="0" w:after="200"/>
        <w:jc w:val="both"/>
        <w:rPr>
          <w:rFonts w:ascii="Calibri" w:hAnsi="Calibr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TITRE DE LA THÈSE</w:t>
      </w:r>
      <w:r>
        <w:rPr>
          <w:rFonts w:asciiTheme="majorHAnsi" w:hAnsiTheme="majorHAnsi"/>
          <w:sz w:val="18"/>
          <w:szCs w:val="18"/>
        </w:rPr>
        <w:t xml:space="preserve"> / </w:t>
      </w:r>
      <w:r>
        <w:rPr>
          <w:rFonts w:asciiTheme="majorHAnsi" w:hAnsiTheme="majorHAnsi"/>
          <w:b/>
          <w:sz w:val="18"/>
          <w:szCs w:val="18"/>
        </w:rPr>
        <w:t xml:space="preserve">PhD Title : </w:t>
      </w:r>
      <w:bookmarkStart w:id="0" w:name="docs-internal-guid-3835d5b6-fa5f-369f-a7"/>
      <w:bookmarkEnd w:id="0"/>
    </w:p>
    <w:p>
      <w:pPr>
        <w:pStyle w:val="Default"/>
        <w:spacing w:before="0" w:after="200"/>
        <w:jc w:val="both"/>
        <w:rPr>
          <w:rFonts w:ascii="Calibri" w:hAnsi="Calibr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DIRECTEUR/TRICE DE THÈSE </w:t>
      </w:r>
      <w:r>
        <w:rPr>
          <w:rFonts w:asciiTheme="majorHAnsi" w:hAnsiTheme="majorHAnsi"/>
          <w:sz w:val="18"/>
          <w:szCs w:val="18"/>
        </w:rPr>
        <w:t xml:space="preserve">(Nom/Prénom)/ </w:t>
      </w:r>
      <w:r>
        <w:rPr>
          <w:rFonts w:asciiTheme="majorHAnsi" w:hAnsiTheme="majorHAnsi"/>
          <w:b/>
          <w:sz w:val="18"/>
          <w:szCs w:val="18"/>
        </w:rPr>
        <w:t>SUPERVISOR</w:t>
      </w:r>
      <w:r>
        <w:rPr>
          <w:rFonts w:asciiTheme="majorHAnsi" w:hAnsiTheme="majorHAnsi"/>
          <w:sz w:val="18"/>
          <w:szCs w:val="18"/>
        </w:rPr>
        <w:t xml:space="preserve"> (Lastname / Firstname) : </w:t>
      </w:r>
    </w:p>
    <w:p>
      <w:pPr>
        <w:pStyle w:val="Normal"/>
        <w:spacing w:before="0" w:after="20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asciiTheme="majorHAnsi" w:hAnsiTheme="majorHAnsi"/>
          <w:b/>
          <w:sz w:val="18"/>
          <w:szCs w:val="18"/>
        </w:rPr>
        <w:t xml:space="preserve">CO-DIRECTEUR/TRICE </w:t>
      </w:r>
      <w:r>
        <w:rPr>
          <w:rFonts w:ascii="Calibri" w:hAnsi="Calibri" w:asciiTheme="majorHAnsi" w:hAnsiTheme="majorHAnsi"/>
          <w:sz w:val="18"/>
          <w:szCs w:val="18"/>
        </w:rPr>
        <w:t xml:space="preserve">(Nom/Prénom) </w:t>
      </w:r>
      <w:r>
        <w:rPr>
          <w:rFonts w:ascii="Calibri" w:hAnsi="Calibri" w:asciiTheme="majorHAnsi" w:hAnsiTheme="majorHAnsi"/>
          <w:b/>
          <w:sz w:val="18"/>
          <w:szCs w:val="18"/>
        </w:rPr>
        <w:t xml:space="preserve">/ CO-SUPERVISOR </w:t>
      </w:r>
      <w:r>
        <w:rPr>
          <w:rFonts w:ascii="Calibri" w:hAnsi="Calibri" w:asciiTheme="majorHAnsi" w:hAnsiTheme="majorHAnsi"/>
          <w:sz w:val="18"/>
          <w:szCs w:val="18"/>
        </w:rPr>
        <w:t>(Lastname / Firstname) :</w:t>
      </w:r>
    </w:p>
    <w:p>
      <w:pPr>
        <w:pStyle w:val="Normal"/>
        <w:spacing w:before="0" w:after="20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asciiTheme="majorHAnsi" w:hAnsiTheme="majorHAnsi"/>
          <w:b/>
          <w:sz w:val="18"/>
          <w:szCs w:val="18"/>
        </w:rPr>
        <w:t xml:space="preserve">CO-ENCADRANT </w:t>
      </w:r>
      <w:r>
        <w:rPr>
          <w:rFonts w:ascii="Calibri" w:hAnsi="Calibri" w:asciiTheme="majorHAnsi" w:hAnsiTheme="majorHAnsi"/>
          <w:sz w:val="18"/>
          <w:szCs w:val="18"/>
        </w:rPr>
        <w:t xml:space="preserve">(Nom/Prénom) </w:t>
      </w:r>
      <w:r>
        <w:rPr>
          <w:rFonts w:ascii="Calibri" w:hAnsi="Calibri" w:asciiTheme="majorHAnsi" w:hAnsiTheme="majorHAnsi"/>
          <w:b/>
          <w:sz w:val="18"/>
          <w:szCs w:val="18"/>
        </w:rPr>
        <w:t xml:space="preserve">/ CO-SUPERVISOR </w:t>
      </w:r>
      <w:r>
        <w:rPr>
          <w:rFonts w:ascii="Calibri" w:hAnsi="Calibri" w:asciiTheme="majorHAnsi" w:hAnsiTheme="majorHAnsi"/>
          <w:sz w:val="18"/>
          <w:szCs w:val="18"/>
        </w:rPr>
        <w:t>(Lastname / Firstname) :</w:t>
      </w:r>
    </w:p>
    <w:p>
      <w:pPr>
        <w:pStyle w:val="Normal"/>
        <w:spacing w:before="0" w:after="20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asciiTheme="majorHAnsi" w:hAnsiTheme="majorHAnsi"/>
          <w:b/>
          <w:sz w:val="18"/>
          <w:szCs w:val="18"/>
        </w:rPr>
        <w:t xml:space="preserve">DATE DE LA PREMIÈRE INSCRIPTION / </w:t>
      </w:r>
      <w:r>
        <w:rPr>
          <w:rFonts w:ascii="Calibri" w:hAnsi="Calibri" w:asciiTheme="majorHAnsi" w:hAnsiTheme="majorHAnsi"/>
          <w:sz w:val="18"/>
          <w:szCs w:val="18"/>
        </w:rPr>
        <w:t>FIRST REGISTRATION</w:t>
      </w:r>
      <w:r>
        <w:rPr>
          <w:rFonts w:ascii="Calibri" w:hAnsi="Calibri" w:asciiTheme="majorHAnsi" w:hAnsiTheme="majorHAnsi"/>
          <w:b/>
          <w:sz w:val="18"/>
          <w:szCs w:val="18"/>
        </w:rPr>
        <w:t xml:space="preserve"> (</w:t>
      </w:r>
      <w:r>
        <w:rPr>
          <w:rFonts w:ascii="Calibri" w:hAnsi="Calibri" w:asciiTheme="majorHAnsi" w:hAnsiTheme="majorHAnsi"/>
          <w:sz w:val="18"/>
          <w:szCs w:val="18"/>
        </w:rPr>
        <w:t>Month and Year</w:t>
      </w:r>
      <w:r>
        <w:rPr>
          <w:rFonts w:ascii="Calibri" w:hAnsi="Calibri" w:asciiTheme="majorHAnsi" w:hAnsiTheme="majorHAnsi"/>
          <w:b/>
          <w:sz w:val="18"/>
          <w:szCs w:val="18"/>
        </w:rPr>
        <w:t xml:space="preserve">) : </w:t>
      </w:r>
    </w:p>
    <w:p>
      <w:pPr>
        <w:pStyle w:val="Default"/>
        <w:spacing w:before="0" w:after="200"/>
        <w:jc w:val="both"/>
        <w:rPr>
          <w:rFonts w:ascii="Calibri" w:hAnsi="Calibr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DATE PREVISIONNELLE DE SOUTENANCE / </w:t>
      </w:r>
      <w:r>
        <w:rPr>
          <w:rFonts w:asciiTheme="majorHAnsi" w:hAnsiTheme="majorHAnsi"/>
          <w:sz w:val="18"/>
          <w:szCs w:val="18"/>
        </w:rPr>
        <w:t>EXTECTED DEFENSE DATE</w:t>
      </w:r>
      <w:r>
        <w:rPr>
          <w:rFonts w:asciiTheme="majorHAnsi" w:hAnsiTheme="majorHAnsi"/>
          <w:b/>
          <w:sz w:val="18"/>
          <w:szCs w:val="18"/>
        </w:rPr>
        <w:t xml:space="preserve"> : </w:t>
      </w:r>
    </w:p>
    <w:p>
      <w:pPr>
        <w:pStyle w:val="Default"/>
        <w:pBdr>
          <w:bottom w:val="single" w:sz="4" w:space="1" w:color="000000"/>
        </w:pBdr>
        <w:spacing w:before="0" w:after="200"/>
        <w:jc w:val="both"/>
        <w:rPr>
          <w:rFonts w:ascii="Calibri" w:hAnsi="Calibri"/>
          <w:bCs/>
          <w:sz w:val="20"/>
          <w:szCs w:val="20"/>
        </w:rPr>
      </w:pPr>
      <w:r>
        <w:rPr>
          <w:rFonts w:asciiTheme="majorHAnsi" w:hAnsiTheme="majorHAnsi"/>
          <w:b/>
          <w:sz w:val="18"/>
          <w:szCs w:val="18"/>
        </w:rPr>
        <w:t xml:space="preserve">DATE DU COMITE DE SUIVI / </w:t>
      </w:r>
      <w:r>
        <w:rPr>
          <w:rFonts w:asciiTheme="majorHAnsi" w:hAnsiTheme="majorHAnsi"/>
          <w:bCs/>
          <w:sz w:val="18"/>
          <w:szCs w:val="18"/>
        </w:rPr>
        <w:t>DATE OF THE COMMITEE </w:t>
      </w:r>
      <w:r>
        <w:rPr>
          <w:rFonts w:asciiTheme="majorHAnsi" w:hAnsiTheme="majorHAnsi"/>
          <w:b/>
          <w:bCs/>
          <w:sz w:val="18"/>
          <w:szCs w:val="18"/>
        </w:rPr>
        <w:t>: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Césure (cocher la case s’il y a lieu)</w:t>
      </w:r>
      <w:r>
        <w:rPr>
          <w:rFonts w:asciiTheme="majorHAnsi" w:hAnsiTheme="majorHAnsi"/>
          <w:sz w:val="20"/>
          <w:szCs w:val="20"/>
        </w:rPr>
        <w:t xml:space="preserve"> / Please tick the box if necessary: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cs="Lucida Grande" w:ascii="Lucida Grande" w:hAnsi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OUI si oui, indiquer les dates précises de la période de césure (Yes, please give the starting and ending dates)</w:t>
      </w:r>
    </w:p>
    <w:p>
      <w:pPr>
        <w:pStyle w:val="Default"/>
        <w:pBdr>
          <w:bottom w:val="single" w:sz="4" w:space="1" w:color="000000"/>
        </w:pBdr>
        <w:spacing w:before="0" w:after="200"/>
        <w:jc w:val="both"/>
        <w:rPr>
          <w:rFonts w:ascii="Calibri" w:hAnsi="Calibri"/>
          <w:sz w:val="20"/>
          <w:szCs w:val="20"/>
        </w:rPr>
      </w:pPr>
      <w:r>
        <w:rPr>
          <w:rFonts w:cs="Lucida Grande" w:ascii="Lucida Grande" w:hAnsi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 xml:space="preserve">NON (No) 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Mission complémentaire au contrat doctoral (cocher la case s’il y a lieu) </w:t>
      </w:r>
      <w:r>
        <w:rPr>
          <w:rFonts w:asciiTheme="majorHAnsi" w:hAnsiTheme="majorHAnsi"/>
          <w:sz w:val="20"/>
          <w:szCs w:val="20"/>
        </w:rPr>
        <w:t>/ Please tick the box if necessary: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cs="Lucida Grande" w:ascii="Lucida Grande" w:hAnsi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DCCE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cs="Lucida Grande" w:ascii="Lucida Grande" w:hAnsi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Valorisation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cs="Lucida Grande" w:ascii="Lucida Grande" w:hAnsi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Diffusion scientifique et technique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cs="Lucida Grande" w:ascii="Lucida Grande" w:hAnsi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Expertise</w:t>
      </w:r>
    </w:p>
    <w:p>
      <w:pPr>
        <w:pStyle w:val="Default"/>
        <w:pBdr>
          <w:bottom w:val="single" w:sz="4" w:space="1" w:color="000000"/>
        </w:pBd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Theme="majorHAnsi" w:hAnsiTheme="majorHAnsi"/>
          <w:i/>
          <w:position w:val="10"/>
          <w:sz w:val="20"/>
          <w:szCs w:val="20"/>
        </w:rPr>
        <w:t>Partie à remplir par le comité d’évaluation / Part below to be filled by the evaluation committee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rPr>
          <w:rFonts w:ascii="Calibri" w:hAnsi="Calibri"/>
          <w:b/>
        </w:rPr>
      </w:pPr>
      <w:r>
        <w:rPr>
          <w:rFonts w:ascii="Calibri" w:hAnsi="Calibri" w:asciiTheme="majorHAnsi" w:hAnsiTheme="majorHAnsi"/>
          <w:b/>
        </w:rPr>
        <w:t xml:space="preserve">Composition du comité / </w:t>
      </w:r>
      <w:r>
        <w:rPr>
          <w:rFonts w:ascii="Calibri" w:hAnsi="Calibri" w:asciiTheme="majorHAnsi" w:hAnsiTheme="majorHAnsi"/>
        </w:rPr>
        <w:t>Composition of the commitee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 w:asciiTheme="majorHAnsi" w:hAnsiTheme="majorHAnsi"/>
          <w:b/>
          <w:bCs/>
        </w:rPr>
        <w:t>Compléter et cocher les cases adhoc /</w:t>
      </w:r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  <w:lang w:val="en-US"/>
        </w:rPr>
        <w:t>Fill and tick the appropriate boxes</w:t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tbl>
      <w:tblPr>
        <w:tblStyle w:val="Grilledutableau"/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63"/>
        <w:gridCol w:w="1395"/>
        <w:gridCol w:w="1536"/>
        <w:gridCol w:w="1490"/>
        <w:gridCol w:w="1487"/>
      </w:tblGrid>
      <w:tr>
        <w:trPr/>
        <w:tc>
          <w:tcPr>
            <w:tcW w:w="3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ja-JP" w:bidi="ar-SA"/>
              </w:rPr>
            </w:pPr>
            <w:r>
              <w:rPr>
                <w:rFonts w:ascii="Calibri" w:hAnsi="Calibri" w:asciiTheme="majorHAnsi" w:hAnsiTheme="majorHAnsi"/>
                <w:b/>
                <w:bCs/>
                <w:kern w:val="0"/>
                <w:lang w:eastAsia="ja-JP" w:bidi="ar-SA"/>
              </w:rPr>
              <w:t>Nom Prénom /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Last name Firstname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b/>
                <w:bCs/>
                <w:kern w:val="0"/>
                <w:lang w:eastAsia="ja-JP" w:bidi="ar-SA"/>
              </w:rPr>
              <w:t>Laboratoire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 xml:space="preserve"> / Lab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eastAsia="ja-JP" w:bidi="ar-SA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 xml:space="preserve">Membre  UCA / 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Member of Univ. Côte d’Azur</w:t>
            </w:r>
          </w:p>
        </w:tc>
        <w:tc>
          <w:tcPr>
            <w:tcW w:w="149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eastAsia="ja-JP" w:bidi="ar-SA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 xml:space="preserve">Membre extérieur/ 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External Member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kern w:val="0"/>
                <w:lang w:eastAsia="ja-JP" w:bidi="ar-SA"/>
              </w:rPr>
            </w:pPr>
            <w:r>
              <w:rPr>
                <w:b/>
                <w:bCs/>
                <w:kern w:val="0"/>
                <w:lang w:eastAsia="ja-JP" w:bidi="ar-SA"/>
              </w:rPr>
              <w:t>Spécialiste du domaine</w:t>
            </w:r>
            <w:r>
              <w:rPr>
                <w:kern w:val="0"/>
                <w:lang w:eastAsia="ja-JP" w:bidi="ar-SA"/>
              </w:rPr>
              <w:t xml:space="preserve"> / Specialist in the field</w:t>
            </w:r>
          </w:p>
        </w:tc>
      </w:tr>
      <w:tr>
        <w:trPr/>
        <w:tc>
          <w:tcPr>
            <w:tcW w:w="3163" w:type="dxa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lang w:eastAsia="ja-JP" w:bidi="ar-SA"/>
              </w:rPr>
            </w:pPr>
            <w:r>
              <w:rPr>
                <w:rFonts w:ascii="Calibri" w:hAnsi="Calibri"/>
                <w:kern w:val="0"/>
                <w:lang w:eastAsia="ja-JP" w:bidi="ar-SA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left"/>
              <w:rPr>
                <w:rFonts w:ascii="Lucida Grande" w:hAnsi="Lucida Grande" w:cs="Lucida Grande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  <w:t>☐</w:t>
            </w:r>
          </w:p>
        </w:tc>
        <w:tc>
          <w:tcPr>
            <w:tcW w:w="1490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  <w:t>☐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  <w:t>☐</w:t>
            </w:r>
          </w:p>
        </w:tc>
      </w:tr>
      <w:tr>
        <w:trPr/>
        <w:tc>
          <w:tcPr>
            <w:tcW w:w="31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lang w:eastAsia="ja-JP" w:bidi="ar-SA"/>
              </w:rPr>
            </w:pPr>
            <w:r>
              <w:rPr>
                <w:rFonts w:ascii="Calibri" w:hAnsi="Calibri"/>
                <w:kern w:val="0"/>
                <w:lang w:eastAsia="ja-JP" w:bidi="ar-SA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left"/>
              <w:rPr>
                <w:rFonts w:ascii="Lucida Grande" w:hAnsi="Lucida Grande" w:cs="Lucida Grande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  <w:t>☐</w:t>
            </w:r>
          </w:p>
        </w:tc>
        <w:tc>
          <w:tcPr>
            <w:tcW w:w="1490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  <w:t>☐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uppressAutoHyphens w:val="true"/>
              <w:spacing w:before="0" w:after="0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cs="Lucida Grande" w:ascii="Lucida Grande" w:hAnsi="Lucida Grande"/>
                <w:kern w:val="0"/>
                <w:sz w:val="18"/>
                <w:szCs w:val="18"/>
                <w:lang w:eastAsia="ja-JP" w:bidi="ar-SA"/>
              </w:rPr>
              <w:t>☐</w:t>
            </w:r>
          </w:p>
        </w:tc>
      </w:tr>
    </w:tbl>
    <w:p>
      <w:pPr>
        <w:pStyle w:val="Normal"/>
        <w:rPr>
          <w:rFonts w:ascii="Calibri" w:hAnsi="Calibri"/>
          <w:i/>
          <w:i/>
          <w:iCs/>
        </w:rPr>
      </w:pPr>
      <w:r>
        <w:rPr>
          <w:rFonts w:ascii="Calibri" w:hAnsi="Calibri" w:asciiTheme="majorHAnsi" w:hAnsiTheme="majorHAnsi"/>
          <w:i/>
          <w:iCs/>
        </w:rPr>
        <w:t>Rajouter autant de lignes que nécessaire (si le CSI a plus de 2 membres)</w:t>
      </w:r>
    </w:p>
    <w:p>
      <w:pPr>
        <w:pStyle w:val="Normal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1"/>
        <w:gridCol w:w="6254"/>
      </w:tblGrid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Critères /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 xml:space="preserve"> Criterion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 xml:space="preserve">Commentaire / 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Comments</w:t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Dynamique des travaux de recherche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Research progress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Capacités de valorisation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(software, publications, posters, brevets …)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Outcomes (software, publications, posters, patents…)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Présentations orales (séminaires, JDD, MT180 …)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Oral presentations (seminars…)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 w:asciiTheme="majorHAnsi" w:hAnsiTheme="majorHAnsi"/>
                <w:b/>
                <w:kern w:val="0"/>
                <w:lang w:eastAsia="ja-JP" w:bidi="ar-SA"/>
              </w:rPr>
              <w:t>Interactions entre le(la) doctorant(e) et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 w:asciiTheme="majorHAnsi" w:hAnsiTheme="majorHAnsi"/>
                <w:b/>
                <w:kern w:val="0"/>
                <w:lang w:eastAsia="ja-JP" w:bidi="ar-SA"/>
              </w:rPr>
              <w:t>l’équipe encadrante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 w:asciiTheme="majorHAnsi" w:hAnsiTheme="majorHAnsi"/>
                <w:b/>
                <w:kern w:val="0"/>
                <w:lang w:eastAsia="ja-JP" w:bidi="ar-SA"/>
              </w:rPr>
              <w:t>(fréquence des réunions, communication, réactivité)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cs="Calibri" w:ascii="Calibri" w:hAnsi="Calibri" w:asciiTheme="majorHAnsi" w:hAnsiTheme="majorHAnsi"/>
                <w:kern w:val="0"/>
                <w:lang w:eastAsia="ja-JP" w:bidi="ar-SA"/>
              </w:rPr>
              <w:t>Interactions between the PhD and the supervising team (meetings, communication, reactivity…)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Formations doctorales /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*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Doctoral courses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Intégration au sein du laboratoire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Integration in the reseach lab.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Conditions matérielles de la recherche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Research conditions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Activités complémentaires du contrat doctoral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Projet professionnel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Profesionnal project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Autres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Other</w:t>
            </w:r>
          </w:p>
        </w:tc>
        <w:tc>
          <w:tcPr>
            <w:tcW w:w="6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 w:asciiTheme="majorHAnsi" w:hAnsiTheme="majorHAnsi"/>
        </w:rPr>
        <w:t>* Les doctorants d’UCA doivent faire 90 heures de formation sur toute la durée de la thèse, décomposées en: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 w:asciiTheme="majorHAnsi" w:hAnsiTheme="majorHAnsi"/>
          <w:sz w:val="18"/>
          <w:szCs w:val="18"/>
        </w:rPr>
        <w:t>30h de formation professionnalisantes (FP)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 w:asciiTheme="majorHAnsi" w:hAnsiTheme="majorHAnsi"/>
          <w:sz w:val="18"/>
          <w:szCs w:val="18"/>
        </w:rPr>
        <w:t>30h de formation scientifiques (FS)</w:t>
      </w:r>
    </w:p>
    <w:p>
      <w:pPr>
        <w:pStyle w:val="ListParagraph"/>
        <w:numPr>
          <w:ilvl w:val="0"/>
          <w:numId w:val="1"/>
        </w:numPr>
        <w:spacing w:before="0" w:after="0"/>
        <w:ind w:hanging="357" w:left="714"/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 w:asciiTheme="majorHAnsi" w:hAnsiTheme="majorHAnsi"/>
          <w:sz w:val="18"/>
          <w:szCs w:val="18"/>
        </w:rPr>
        <w:t>30h de formation au choix (AC)</w:t>
      </w:r>
    </w:p>
    <w:p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L’avis pourra porter sur les formations effectuées, les compétences acquises et la cohérence avec le projet professionnel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ajorHAnsi" w:hAnsiTheme="majorHAnsi"/>
          <w:b/>
        </w:rPr>
        <w:t>Synthèse et recommandations /</w:t>
      </w:r>
      <w:r>
        <w:rPr>
          <w:rFonts w:ascii="Calibri" w:hAnsi="Calibri" w:asciiTheme="majorHAnsi" w:hAnsiTheme="majorHAnsi"/>
        </w:rPr>
        <w:t xml:space="preserve"> Summary and recommendations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ajorHAnsi" w:hAnsiTheme="majorHAnsi"/>
        </w:rPr>
        <w:t>(Cet avis servira au moment de l’inscription en 3ème année / to be used for the third year registration)</w:t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56"/>
      </w:tblGrid>
      <w:tr>
        <w:trPr/>
        <w:tc>
          <w:tcPr>
            <w:tcW w:w="9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Default"/>
        <w:pBdr>
          <w:bottom w:val="single" w:sz="4" w:space="1" w:color="000000"/>
        </w:pBd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rPr>
          <w:rFonts w:ascii="Calibri" w:hAnsi="Calibri"/>
          <w:b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ab/>
        <w:tab/>
        <w:tab/>
        <w:tab/>
        <w:tab/>
        <w:tab/>
        <w:t>Signatures</w:t>
      </w:r>
    </w:p>
    <w:p>
      <w:pPr>
        <w:pStyle w:val="Default"/>
        <w:pBdr>
          <w:bottom w:val="single" w:sz="4" w:space="1" w:color="000000"/>
        </w:pBdr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r>
        <w:rPr>
          <w:rFonts w:asciiTheme="majorHAnsi" w:hAnsiTheme="majorHAnsi"/>
          <w:position w:val="10"/>
          <w:sz w:val="20"/>
          <w:szCs w:val="20"/>
        </w:rPr>
        <w:t xml:space="preserve"> Committee member</w:t>
        <w:tab/>
        <w:tab/>
        <w:tab/>
        <w:tab/>
      </w: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r>
        <w:rPr>
          <w:rFonts w:asciiTheme="majorHAnsi" w:hAnsiTheme="majorHAnsi"/>
          <w:position w:val="10"/>
          <w:sz w:val="20"/>
          <w:szCs w:val="20"/>
        </w:rPr>
        <w:t>Committee member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Doctorant /</w:t>
      </w:r>
      <w:r>
        <w:rPr>
          <w:rFonts w:asciiTheme="majorHAnsi" w:hAnsiTheme="majorHAnsi"/>
          <w:position w:val="10"/>
          <w:sz w:val="20"/>
          <w:szCs w:val="20"/>
        </w:rPr>
        <w:t xml:space="preserve"> PhD</w:t>
        <w:tab/>
        <w:tab/>
        <w:tab/>
        <w:tab/>
        <w:tab/>
        <w:tab/>
        <w:tab/>
      </w:r>
      <w:r>
        <w:rPr>
          <w:rFonts w:asciiTheme="majorHAnsi" w:hAnsiTheme="majorHAnsi"/>
          <w:b/>
          <w:position w:val="10"/>
          <w:sz w:val="20"/>
          <w:szCs w:val="20"/>
        </w:rPr>
        <w:t>Directeur-trice de thèse</w:t>
      </w:r>
      <w:r>
        <w:rPr>
          <w:rFonts w:asciiTheme="majorHAnsi" w:hAnsiTheme="majorHAnsi"/>
          <w:position w:val="10"/>
          <w:sz w:val="20"/>
          <w:szCs w:val="20"/>
        </w:rPr>
        <w:t xml:space="preserve"> / Supervisor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" w:cs="" w:cstheme="minorBidi" w:eastAsiaTheme="minorEastAsia"/>
        <w:sz w:val="28"/>
        <w:szCs w:val="28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d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946cd"/>
    <w:rPr>
      <w:rFonts w:ascii="Lucida Grande" w:hAnsi="Lucida Grande" w:eastAsia="Times New Roman" w:cs="Lucida Grande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3ef7"/>
    <w:rPr>
      <w:sz w:val="18"/>
      <w:szCs w:val="18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c23ef7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c23ef7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946cd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6f2de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Droid Sans Fallback" w:cs="Calibri"/>
      <w:color w:val="000000"/>
      <w:kern w:val="2"/>
      <w:sz w:val="24"/>
      <w:szCs w:val="24"/>
      <w:lang w:val="fr-FR" w:eastAsia="ja-JP" w:bidi="ar-SA"/>
    </w:rPr>
  </w:style>
  <w:style w:type="paragraph" w:styleId="ListParagraph">
    <w:name w:val="List Paragraph"/>
    <w:basedOn w:val="Normal"/>
    <w:uiPriority w:val="34"/>
    <w:qFormat/>
    <w:rsid w:val="006f2de9"/>
    <w:pPr>
      <w:spacing w:lineRule="auto" w:line="259" w:before="0" w:after="160"/>
      <w:ind w:hanging="0" w:left="72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val="fr-FR" w:eastAsia="en-US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c23ef7"/>
    <w:pPr/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c23ef7"/>
    <w:pPr/>
    <w:rPr>
      <w:b/>
      <w:bCs/>
      <w:sz w:val="20"/>
      <w:szCs w:val="20"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f2d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LibreOffice/7.6.7.2$Linux_X86_64 LibreOffice_project/60$Build-2</Application>
  <AppVersion>15.0000</AppVersion>
  <Pages>3</Pages>
  <Words>452</Words>
  <Characters>2490</Characters>
  <CharactersWithSpaces>2907</CharactersWithSpaces>
  <Paragraphs>68</Paragraphs>
  <Company>UNIVERSITE NICE-SOPHIA ANTIPOLIS CNRS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2023-04-07T08:24:00Z</dcterms:created>
  <dc:creator>Claire Migliaccio</dc:creator>
  <dc:description/>
  <dc:language>fr-FR</dc:language>
  <cp:lastModifiedBy/>
  <dcterms:modified xsi:type="dcterms:W3CDTF">2024-06-08T19:11:59Z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